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B9C" w:rsidRPr="00B46B9C" w:rsidRDefault="00B46B9C" w:rsidP="00B46B9C">
      <w:r w:rsidRPr="00B46B9C">
        <w:rPr>
          <w:b/>
          <w:bCs/>
        </w:rPr>
        <w:t>Til alle folkehøgskoler med visumpliktige elever</w:t>
      </w:r>
      <w:r w:rsidRPr="00B46B9C">
        <w:t>.</w:t>
      </w:r>
    </w:p>
    <w:p w:rsidR="00B46B9C" w:rsidRPr="00B46B9C" w:rsidRDefault="00B46B9C" w:rsidP="00B46B9C">
      <w:pPr>
        <w:rPr>
          <w:i/>
          <w:iCs/>
        </w:rPr>
      </w:pPr>
      <w:r w:rsidRPr="00B46B9C">
        <w:rPr>
          <w:i/>
          <w:iCs/>
        </w:rPr>
        <w:t>(Rektorer uten visumpliktige elever kan se bort fra denne e-posten)</w:t>
      </w:r>
    </w:p>
    <w:p w:rsidR="00B46B9C" w:rsidRPr="00B46B9C" w:rsidRDefault="00B46B9C" w:rsidP="00B46B9C">
      <w:r w:rsidRPr="00B46B9C">
        <w:t>Folkehøgskolerådet har fått respons fra UDI på henvendelser vi har hatt overfor dem vedrørende koronasituasjonen og våre elever som er i Norge etter UDI-vedtak.</w:t>
      </w:r>
    </w:p>
    <w:p w:rsidR="00B46B9C" w:rsidRPr="00B46B9C" w:rsidRDefault="00B46B9C" w:rsidP="00B46B9C">
      <w:r w:rsidRPr="00B46B9C">
        <w:t>Det følgende er en oppsummering av UDIs svar:</w:t>
      </w:r>
    </w:p>
    <w:p w:rsidR="00B46B9C" w:rsidRPr="00B46B9C" w:rsidRDefault="00B46B9C" w:rsidP="00B46B9C">
      <w:pPr>
        <w:numPr>
          <w:ilvl w:val="0"/>
          <w:numId w:val="1"/>
        </w:numPr>
      </w:pPr>
      <w:r w:rsidRPr="00B46B9C">
        <w:t>Korona-situasjonen endrer ikke visumpliktige elevers oppholdstillatelse i landet. Visumet gjelder til den datoen vedtaket sier (i hovedsak 31. mai).</w:t>
      </w:r>
    </w:p>
    <w:p w:rsidR="00B46B9C" w:rsidRPr="00B46B9C" w:rsidRDefault="00B46B9C" w:rsidP="00B46B9C">
      <w:pPr>
        <w:numPr>
          <w:ilvl w:val="0"/>
          <w:numId w:val="1"/>
        </w:numPr>
      </w:pPr>
      <w:r w:rsidRPr="00B46B9C">
        <w:t xml:space="preserve">UDI er naturlig nok også «i en beredskapssituasjon, hvor vi er opptatt av å håndtere smittefaren med </w:t>
      </w:r>
      <w:proofErr w:type="spellStart"/>
      <w:r w:rsidRPr="00B46B9C">
        <w:t>Koronaviruset</w:t>
      </w:r>
      <w:proofErr w:type="spellEnd"/>
      <w:r w:rsidRPr="00B46B9C">
        <w:t xml:space="preserve">, gitt vårt samfunnsoppdrag. Det er områder hvor vi nå ikke har klare budskap å formidle våre brukere, men vi publiserer alle avklaringer fortløpende på: </w:t>
      </w:r>
      <w:hyperlink r:id="rId5" w:history="1">
        <w:r w:rsidRPr="00B46B9C">
          <w:rPr>
            <w:rStyle w:val="Hyperkobling"/>
          </w:rPr>
          <w:t>https://www.udi.no/om-koronasituasjonen/»</w:t>
        </w:r>
      </w:hyperlink>
    </w:p>
    <w:p w:rsidR="00B46B9C" w:rsidRPr="00B46B9C" w:rsidRDefault="00B46B9C" w:rsidP="00B46B9C">
      <w:pPr>
        <w:numPr>
          <w:ilvl w:val="0"/>
          <w:numId w:val="1"/>
        </w:numPr>
      </w:pPr>
      <w:r w:rsidRPr="00B46B9C">
        <w:rPr>
          <w:u w:val="single"/>
        </w:rPr>
        <w:t>FHSR spør</w:t>
      </w:r>
      <w:r w:rsidRPr="00B46B9C">
        <w:t>: «Hva skjer med visumpliktige elever som er forhindret fra å reise hjem til eget fedreland 31. mai, når deres oppholdstillatelse utgår? Med "forhindret" menes her for eksempel at deres hjemland har stengt flyplasser og havner for personer som kommer fra utlandet.»</w:t>
      </w:r>
      <w:r w:rsidRPr="00B46B9C">
        <w:br/>
      </w:r>
      <w:r w:rsidRPr="00B46B9C">
        <w:rPr>
          <w:u w:val="single"/>
        </w:rPr>
        <w:t>UDI svarer</w:t>
      </w:r>
      <w:r w:rsidRPr="00B46B9C">
        <w:t>: «Det vil ikke ha noen konsekvenser for folk at de ikke kommer seg ut av Norge før tillatelsen går ut, slik situasjonen er nå. Man trenger ikke (</w:t>
      </w:r>
      <w:r w:rsidRPr="00B46B9C">
        <w:rPr>
          <w:u w:val="single"/>
        </w:rPr>
        <w:t>nå</w:t>
      </w:r>
      <w:r w:rsidRPr="00B46B9C">
        <w:t>) å gi beskjed til UDI eller til politiet om at man ikke får reist ut av landet før tillatelsen går ut.» (FHSR forstår dette slik at situasjonen kan endre seg når oppholdstillatelsen nærmer seg sluttdato.)</w:t>
      </w:r>
    </w:p>
    <w:p w:rsidR="00B46B9C" w:rsidRPr="00B46B9C" w:rsidRDefault="00B46B9C" w:rsidP="00B46B9C">
      <w:r w:rsidRPr="00B46B9C">
        <w:rPr>
          <w:u w:val="single"/>
        </w:rPr>
        <w:t>Og</w:t>
      </w:r>
      <w:r w:rsidRPr="00B46B9C">
        <w:t>: «Vennligst vær oppmerksom på at situasjonen som er oppstått som følge av </w:t>
      </w:r>
      <w:proofErr w:type="spellStart"/>
      <w:r w:rsidRPr="00B46B9C">
        <w:t>Koronaviruset</w:t>
      </w:r>
      <w:proofErr w:type="spellEnd"/>
      <w:r w:rsidRPr="00B46B9C">
        <w:t> er ekstraordinær. Dette innebærer at ting kan endre seg raskt og at praksis og rutiner kan endre seg på kort tid. For å være oppdatert på hva som gjelder til enhver tid, er det derfor helt nødvendig at man jevnlig sjekker vår nettside. Her vil all aktuell informasjon, vår praksis og våre rutiner legges ut fortløpende.» </w:t>
      </w:r>
    </w:p>
    <w:p w:rsidR="00B46B9C" w:rsidRPr="00B46B9C" w:rsidRDefault="00B46B9C" w:rsidP="00B46B9C">
      <w:pPr>
        <w:numPr>
          <w:ilvl w:val="0"/>
          <w:numId w:val="1"/>
        </w:numPr>
      </w:pPr>
      <w:r w:rsidRPr="00B46B9C">
        <w:rPr>
          <w:u w:val="single"/>
        </w:rPr>
        <w:t>FHSR spør</w:t>
      </w:r>
      <w:r w:rsidRPr="00B46B9C">
        <w:t>: «Hvordan forholder UDI seg til medisinavhengige, visumpliktige elever som "adlyder" oppholdstillatelsens opphør og begynner på hjemreisen oppunder 31. mai, men strander/forsinkes i noen dager underveis før de kommer helt hjem? Eksempelvis er diabetes-personer avhengig av riktig oppbevart og avkjølt medisin. For noen vil det innebære risiko for liv og helse å bruke medisin som ikke er nedkjølt, noe som da vil være situasjonen uten tilgang på kjøleskap i flere dager. Er det aktuelt for UDI å innvilge disse personene forlenget oppholdstillatelse?»</w:t>
      </w:r>
      <w:r w:rsidRPr="00B46B9C">
        <w:br/>
      </w:r>
      <w:r w:rsidRPr="00B46B9C">
        <w:rPr>
          <w:u w:val="single"/>
        </w:rPr>
        <w:t>UDI svarer</w:t>
      </w:r>
      <w:r w:rsidRPr="00B46B9C">
        <w:t xml:space="preserve">: «Vi kan ikke gi et klart svar på dette på det nåværende tidspunkt, men liv og helse er selvfølgelig noe vi tar på alvor. Rent praktisk vil det være vanskelig å fremme en slik søknad pr i dag da det for øyeblikket ikke er mulig å møte opp hos politiet for å levere søknaden med dokumenter. Det er kun mulig å registrere den på nett. Politiet har stengt publikumstjenesten inntil 26. mars, men mulig dette blir forlenget, vennligst følg med på politiets nettsider: </w:t>
      </w:r>
      <w:hyperlink r:id="rId6" w:history="1">
        <w:r w:rsidRPr="00B46B9C">
          <w:rPr>
            <w:rStyle w:val="Hyperkobling"/>
          </w:rPr>
          <w:t>https://www.politiet.no/politiet-informerer/politiets-tiltak-i-forbindelse-med-koronaviruset/informasjon-fra-politiet---korona/»</w:t>
        </w:r>
      </w:hyperlink>
      <w:bookmarkStart w:id="0" w:name="_GoBack"/>
      <w:bookmarkEnd w:id="0"/>
    </w:p>
    <w:p w:rsidR="00B46B9C" w:rsidRPr="00B46B9C" w:rsidRDefault="00B46B9C" w:rsidP="00B46B9C">
      <w:pPr>
        <w:numPr>
          <w:ilvl w:val="0"/>
          <w:numId w:val="1"/>
        </w:numPr>
      </w:pPr>
      <w:r w:rsidRPr="00B46B9C">
        <w:t>Og til slutt sier UDI dette: «Studentene på folkehøyskole har fortsatt en gyldig tillatelse frem til 31. mai, så situasjonen kan da være helt annerledes. Det er bare å ta kontakt igjen når det nærmer seg utløp hvis situasjonen fortsatt er uavklart.»</w:t>
      </w:r>
    </w:p>
    <w:p w:rsidR="00B46B9C" w:rsidRPr="00B46B9C" w:rsidRDefault="00B46B9C" w:rsidP="00B46B9C"/>
    <w:p w:rsidR="00B46B9C" w:rsidRPr="00B46B9C" w:rsidRDefault="00B46B9C" w:rsidP="00B46B9C">
      <w:r w:rsidRPr="00B46B9C">
        <w:lastRenderedPageBreak/>
        <w:t>Dersom noen av skolene har behov for akutte avklaringer der UDI er en naturlig instans å forholde seg til, og man mener det er naturlig å be Folkehøgskolerådet om bistand, er det undertegnede som for tiden håndterer dette feltet i FHSR.</w:t>
      </w:r>
    </w:p>
    <w:p w:rsidR="00B46B9C" w:rsidRPr="00B46B9C" w:rsidRDefault="00B46B9C" w:rsidP="00B46B9C"/>
    <w:p w:rsidR="00B46B9C" w:rsidRPr="00B46B9C" w:rsidRDefault="00B46B9C" w:rsidP="00B46B9C">
      <w:r w:rsidRPr="00B46B9C">
        <w:t>Med vennlig hilsen</w:t>
      </w:r>
    </w:p>
    <w:p w:rsidR="00B46B9C" w:rsidRPr="00B46B9C" w:rsidRDefault="00B46B9C" w:rsidP="00B46B9C"/>
    <w:p w:rsidR="00B46B9C" w:rsidRPr="00B46B9C" w:rsidRDefault="00B46B9C" w:rsidP="00B46B9C">
      <w:pPr>
        <w:rPr>
          <w:b/>
          <w:bCs/>
        </w:rPr>
      </w:pPr>
      <w:r w:rsidRPr="00B46B9C">
        <w:rPr>
          <w:b/>
          <w:bCs/>
        </w:rPr>
        <w:t>Gunnar Birkeland</w:t>
      </w:r>
    </w:p>
    <w:p w:rsidR="00B46B9C" w:rsidRPr="00B46B9C" w:rsidRDefault="00B46B9C" w:rsidP="00B46B9C">
      <w:r w:rsidRPr="00B46B9C">
        <w:t>Leder, Folkehøgskolerådet</w:t>
      </w:r>
    </w:p>
    <w:p w:rsidR="00B46B9C" w:rsidRPr="00B46B9C" w:rsidRDefault="00B46B9C" w:rsidP="00B46B9C">
      <w:r w:rsidRPr="00B46B9C">
        <w:drawing>
          <wp:inline distT="0" distB="0" distL="0" distR="0">
            <wp:extent cx="2345690" cy="28638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5690" cy="286385"/>
                    </a:xfrm>
                    <a:prstGeom prst="rect">
                      <a:avLst/>
                    </a:prstGeom>
                    <a:noFill/>
                    <a:ln>
                      <a:noFill/>
                    </a:ln>
                  </pic:spPr>
                </pic:pic>
              </a:graphicData>
            </a:graphic>
          </wp:inline>
        </w:drawing>
      </w:r>
    </w:p>
    <w:p w:rsidR="00B46B9C" w:rsidRPr="00B46B9C" w:rsidRDefault="00B46B9C" w:rsidP="00B46B9C">
      <w:hyperlink r:id="rId9" w:history="1">
        <w:r w:rsidRPr="00B46B9C">
          <w:rPr>
            <w:rStyle w:val="Hyperkobling"/>
          </w:rPr>
          <w:t>https://www.folkehogskoleradet.no/</w:t>
        </w:r>
      </w:hyperlink>
    </w:p>
    <w:p w:rsidR="00B46B9C" w:rsidRPr="00B46B9C" w:rsidRDefault="00B46B9C" w:rsidP="00B46B9C">
      <w:proofErr w:type="spellStart"/>
      <w:r w:rsidRPr="00B46B9C">
        <w:t>Tlf</w:t>
      </w:r>
      <w:proofErr w:type="spellEnd"/>
      <w:r w:rsidRPr="00B46B9C">
        <w:t xml:space="preserve"> 404 07 717</w:t>
      </w:r>
    </w:p>
    <w:p w:rsidR="00B46B9C" w:rsidRPr="00B46B9C" w:rsidRDefault="00B46B9C" w:rsidP="00B46B9C"/>
    <w:p w:rsidR="00B46B9C" w:rsidRPr="00B46B9C" w:rsidRDefault="00B46B9C" w:rsidP="00B46B9C"/>
    <w:p w:rsidR="00863646" w:rsidRDefault="00863646"/>
    <w:sectPr w:rsidR="00863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96DE2"/>
    <w:multiLevelType w:val="hybridMultilevel"/>
    <w:tmpl w:val="0D3E5338"/>
    <w:lvl w:ilvl="0" w:tplc="ED78C842">
      <w:start w:val="1"/>
      <w:numFmt w:val="decimal"/>
      <w:lvlText w:val="%1."/>
      <w:lvlJc w:val="left"/>
      <w:pPr>
        <w:ind w:left="720" w:hanging="360"/>
      </w:pPr>
      <w:rPr>
        <w:rFonts w:ascii="Calibri" w:eastAsia="Calibri" w:hAnsi="Calibri" w:cs="Calibri"/>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9C"/>
    <w:rsid w:val="00863646"/>
    <w:rsid w:val="00B46B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3528"/>
  <w15:chartTrackingRefBased/>
  <w15:docId w15:val="{E3250BBD-9208-4E04-8E00-E5F3B6E1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46B9C"/>
    <w:rPr>
      <w:color w:val="0563C1" w:themeColor="hyperlink"/>
      <w:u w:val="single"/>
    </w:rPr>
  </w:style>
  <w:style w:type="character" w:styleId="Ulstomtale">
    <w:name w:val="Unresolved Mention"/>
    <w:basedOn w:val="Standardskriftforavsnitt"/>
    <w:uiPriority w:val="99"/>
    <w:semiHidden/>
    <w:unhideWhenUsed/>
    <w:rsid w:val="00B4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6010A.968382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et.no/politiet-informerer/politiets-tiltak-i-forbindelse-med-koronaviruset/informasjon-fra-politiet---korona/" TargetMode="External"/><Relationship Id="rId11" Type="http://schemas.openxmlformats.org/officeDocument/2006/relationships/theme" Target="theme/theme1.xml"/><Relationship Id="rId5" Type="http://schemas.openxmlformats.org/officeDocument/2006/relationships/hyperlink" Target="https://www.udi.no/om-koronasituasjon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lkehogskolera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3249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Tynning Bjørnø</dc:creator>
  <cp:keywords/>
  <dc:description/>
  <cp:lastModifiedBy>Christian Tynning Bjørnø</cp:lastModifiedBy>
  <cp:revision>1</cp:revision>
  <dcterms:created xsi:type="dcterms:W3CDTF">2020-03-23T20:44:00Z</dcterms:created>
  <dcterms:modified xsi:type="dcterms:W3CDTF">2020-03-23T20:45:00Z</dcterms:modified>
</cp:coreProperties>
</file>